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A9" w:rsidRDefault="004D08A9" w:rsidP="004D08A9">
      <w:pPr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b/>
          <w:noProof/>
        </w:rPr>
        <w:drawing>
          <wp:inline distT="0" distB="0" distL="0" distR="0">
            <wp:extent cx="876300" cy="876300"/>
            <wp:effectExtent l="19050" t="0" r="0" b="0"/>
            <wp:docPr id="1" name="Picture 1" descr="Small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Circ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045" w:rsidRPr="00583045" w:rsidRDefault="00583045" w:rsidP="004D08A9">
      <w:pPr>
        <w:jc w:val="center"/>
        <w:rPr>
          <w:b/>
        </w:rPr>
      </w:pPr>
      <w:r w:rsidRPr="00583045">
        <w:rPr>
          <w:b/>
          <w:i/>
          <w:szCs w:val="24"/>
        </w:rPr>
        <w:t>Guidelines on Course Registration Policies for Military-Related Students at Virginia Public Higher Education Institutions</w:t>
      </w:r>
      <w:r w:rsidRPr="00583045">
        <w:rPr>
          <w:b/>
          <w:szCs w:val="24"/>
        </w:rPr>
        <w:t xml:space="preserve"> (</w:t>
      </w:r>
      <w:r w:rsidRPr="00583045">
        <w:rPr>
          <w:b/>
        </w:rPr>
        <w:t>Code of Virginia § 23-9.2:3.7 C)</w:t>
      </w:r>
    </w:p>
    <w:p w:rsidR="0011025A" w:rsidRPr="004D08A9" w:rsidRDefault="0011025A" w:rsidP="004D08A9">
      <w:pPr>
        <w:jc w:val="center"/>
        <w:rPr>
          <w:rFonts w:ascii="Calibri" w:hAnsi="Calibri" w:cs="Arial"/>
          <w:b/>
        </w:rPr>
      </w:pPr>
      <w:r w:rsidRPr="004D08A9">
        <w:rPr>
          <w:rFonts w:ascii="Calibri" w:hAnsi="Calibri" w:cs="Arial"/>
          <w:b/>
          <w:u w:val="single"/>
        </w:rPr>
        <w:t xml:space="preserve">Submission </w:t>
      </w:r>
      <w:r w:rsidR="00583045">
        <w:rPr>
          <w:rFonts w:ascii="Calibri" w:hAnsi="Calibri" w:cs="Arial"/>
          <w:b/>
          <w:u w:val="single"/>
        </w:rPr>
        <w:t>Form</w:t>
      </w:r>
    </w:p>
    <w:tbl>
      <w:tblPr>
        <w:tblStyle w:val="TableGrid"/>
        <w:tblW w:w="0" w:type="auto"/>
        <w:tblInd w:w="108" w:type="dxa"/>
        <w:tblLook w:val="04A0"/>
      </w:tblPr>
      <w:tblGrid>
        <w:gridCol w:w="3438"/>
        <w:gridCol w:w="5922"/>
      </w:tblGrid>
      <w:tr w:rsidR="007C3165" w:rsidTr="00583045">
        <w:trPr>
          <w:trHeight w:val="576"/>
        </w:trPr>
        <w:tc>
          <w:tcPr>
            <w:tcW w:w="3438" w:type="dxa"/>
            <w:vAlign w:val="center"/>
          </w:tcPr>
          <w:p w:rsidR="007C3165" w:rsidRDefault="007C3165">
            <w:r>
              <w:t>Date of Submission</w:t>
            </w:r>
          </w:p>
        </w:tc>
        <w:tc>
          <w:tcPr>
            <w:tcW w:w="5922" w:type="dxa"/>
            <w:vAlign w:val="center"/>
          </w:tcPr>
          <w:p w:rsidR="007C3165" w:rsidRDefault="007C3165"/>
        </w:tc>
      </w:tr>
      <w:tr w:rsidR="00583045" w:rsidTr="00583045">
        <w:trPr>
          <w:trHeight w:val="576"/>
        </w:trPr>
        <w:tc>
          <w:tcPr>
            <w:tcW w:w="3438" w:type="dxa"/>
            <w:vAlign w:val="center"/>
          </w:tcPr>
          <w:p w:rsidR="00583045" w:rsidRDefault="00583045">
            <w:r>
              <w:t>Institution</w:t>
            </w:r>
          </w:p>
        </w:tc>
        <w:tc>
          <w:tcPr>
            <w:tcW w:w="5922" w:type="dxa"/>
            <w:vAlign w:val="center"/>
          </w:tcPr>
          <w:p w:rsidR="00583045" w:rsidRDefault="00583045"/>
        </w:tc>
      </w:tr>
      <w:tr w:rsidR="00583045" w:rsidTr="00583045">
        <w:trPr>
          <w:trHeight w:val="576"/>
        </w:trPr>
        <w:tc>
          <w:tcPr>
            <w:tcW w:w="3438" w:type="dxa"/>
            <w:vAlign w:val="center"/>
          </w:tcPr>
          <w:p w:rsidR="00583045" w:rsidRDefault="00583045">
            <w:r>
              <w:t>Contact (Name/Title/email/phone)</w:t>
            </w:r>
          </w:p>
        </w:tc>
        <w:tc>
          <w:tcPr>
            <w:tcW w:w="5922" w:type="dxa"/>
            <w:vAlign w:val="center"/>
          </w:tcPr>
          <w:p w:rsidR="00583045" w:rsidRDefault="00583045"/>
        </w:tc>
      </w:tr>
      <w:tr w:rsidR="00583045" w:rsidTr="00583045">
        <w:trPr>
          <w:trHeight w:val="576"/>
        </w:trPr>
        <w:tc>
          <w:tcPr>
            <w:tcW w:w="3438" w:type="dxa"/>
            <w:vAlign w:val="center"/>
          </w:tcPr>
          <w:p w:rsidR="00583045" w:rsidRDefault="00583045">
            <w:r>
              <w:t>Date policy was approved by Board</w:t>
            </w:r>
          </w:p>
        </w:tc>
        <w:tc>
          <w:tcPr>
            <w:tcW w:w="5922" w:type="dxa"/>
            <w:vAlign w:val="center"/>
          </w:tcPr>
          <w:p w:rsidR="00583045" w:rsidRDefault="00583045"/>
        </w:tc>
      </w:tr>
      <w:tr w:rsidR="00583045" w:rsidTr="00583045">
        <w:trPr>
          <w:trHeight w:val="576"/>
        </w:trPr>
        <w:tc>
          <w:tcPr>
            <w:tcW w:w="3438" w:type="dxa"/>
            <w:vAlign w:val="center"/>
          </w:tcPr>
          <w:p w:rsidR="00583045" w:rsidRDefault="00583045">
            <w:r>
              <w:t>URL of the Board-approved policy</w:t>
            </w:r>
          </w:p>
          <w:p w:rsidR="00583045" w:rsidRDefault="00583045" w:rsidP="00D9081D">
            <w:r>
              <w:t xml:space="preserve">(or </w:t>
            </w:r>
            <w:r w:rsidR="00D9081D">
              <w:t>attach</w:t>
            </w:r>
            <w:r>
              <w:t xml:space="preserve"> if link unavailable)</w:t>
            </w:r>
          </w:p>
        </w:tc>
        <w:tc>
          <w:tcPr>
            <w:tcW w:w="5922" w:type="dxa"/>
            <w:vAlign w:val="center"/>
          </w:tcPr>
          <w:p w:rsidR="00583045" w:rsidRDefault="00583045"/>
        </w:tc>
      </w:tr>
    </w:tbl>
    <w:p w:rsidR="00583045" w:rsidRDefault="00583045" w:rsidP="00B02D92">
      <w:pPr>
        <w:spacing w:after="0"/>
      </w:pPr>
    </w:p>
    <w:p w:rsidR="00B02D92" w:rsidRDefault="00B02D92" w:rsidP="00B02D92">
      <w:pPr>
        <w:spacing w:after="0"/>
      </w:pPr>
    </w:p>
    <w:p w:rsidR="00DB7F91" w:rsidRPr="00D9081D" w:rsidRDefault="00583045" w:rsidP="00B02D92">
      <w:pPr>
        <w:spacing w:after="120"/>
      </w:pPr>
      <w:r w:rsidRPr="00D9081D">
        <w:t>P</w:t>
      </w:r>
      <w:r w:rsidR="00CE208E" w:rsidRPr="00D9081D">
        <w:t xml:space="preserve">rovide a brief explanation of </w:t>
      </w:r>
      <w:r w:rsidR="004A04A8" w:rsidRPr="00D9081D">
        <w:t xml:space="preserve">how your </w:t>
      </w:r>
      <w:r w:rsidR="00D9081D" w:rsidRPr="00D9081D">
        <w:t>institution’s prior</w:t>
      </w:r>
      <w:r w:rsidR="000F0564" w:rsidRPr="00D9081D">
        <w:t xml:space="preserve"> processes or </w:t>
      </w:r>
      <w:r w:rsidR="004A04A8" w:rsidRPr="00D9081D">
        <w:t>polic</w:t>
      </w:r>
      <w:r w:rsidR="000F0564" w:rsidRPr="00D9081D">
        <w:t>ies</w:t>
      </w:r>
      <w:r w:rsidR="004A04A8" w:rsidRPr="00D9081D">
        <w:t xml:space="preserve"> ha</w:t>
      </w:r>
      <w:r w:rsidR="000F0564" w:rsidRPr="00D9081D">
        <w:t>ve</w:t>
      </w:r>
      <w:r w:rsidR="004A04A8" w:rsidRPr="00D9081D">
        <w:t xml:space="preserve"> </w:t>
      </w:r>
      <w:r w:rsidR="00CE208E" w:rsidRPr="00D9081D">
        <w:t xml:space="preserve">been revised </w:t>
      </w:r>
      <w:r w:rsidR="00D9081D" w:rsidRPr="00D9081D">
        <w:t xml:space="preserve">to accord with the </w:t>
      </w:r>
      <w:r w:rsidR="00D9081D" w:rsidRPr="00D9081D">
        <w:rPr>
          <w:i/>
          <w:szCs w:val="24"/>
        </w:rPr>
        <w:t>Guidelines on Course Registration Policies for Military-Related Students at Virginia Public Higher Education Institutions</w:t>
      </w:r>
      <w:r w:rsidR="00D9081D" w:rsidRPr="00D9081D">
        <w:rPr>
          <w:szCs w:val="24"/>
        </w:rPr>
        <w:t xml:space="preserve"> (</w:t>
      </w:r>
      <w:r w:rsidR="00D9081D" w:rsidRPr="00D9081D">
        <w:t>Code of Virginia § 23-9.2:3.7 C)</w:t>
      </w:r>
      <w:r w:rsidRPr="00D9081D">
        <w:t>.  Cell will expand if necessary.</w:t>
      </w:r>
    </w:p>
    <w:tbl>
      <w:tblPr>
        <w:tblStyle w:val="TableGrid"/>
        <w:tblW w:w="0" w:type="auto"/>
        <w:tblInd w:w="108" w:type="dxa"/>
        <w:tblLook w:val="04A0"/>
      </w:tblPr>
      <w:tblGrid>
        <w:gridCol w:w="9360"/>
      </w:tblGrid>
      <w:tr w:rsidR="00583045" w:rsidTr="00583045">
        <w:trPr>
          <w:trHeight w:val="4320"/>
        </w:trPr>
        <w:tc>
          <w:tcPr>
            <w:tcW w:w="9360" w:type="dxa"/>
          </w:tcPr>
          <w:p w:rsidR="00583045" w:rsidRDefault="00583045"/>
        </w:tc>
      </w:tr>
    </w:tbl>
    <w:p w:rsidR="00CE208E" w:rsidRDefault="00CE208E" w:rsidP="00583045">
      <w:pPr>
        <w:spacing w:after="0"/>
      </w:pPr>
    </w:p>
    <w:p w:rsidR="00B02D92" w:rsidRDefault="00B02D92" w:rsidP="00583045">
      <w:pPr>
        <w:spacing w:after="0"/>
      </w:pPr>
    </w:p>
    <w:p w:rsidR="00583045" w:rsidRDefault="00583045" w:rsidP="00583045">
      <w:pPr>
        <w:tabs>
          <w:tab w:val="right" w:pos="10080"/>
        </w:tabs>
        <w:suppressAutoHyphens/>
        <w:spacing w:after="40"/>
      </w:pPr>
      <w:r>
        <w:t xml:space="preserve">Send completed form to: </w:t>
      </w:r>
    </w:p>
    <w:p w:rsidR="00583045" w:rsidRDefault="00D9081D" w:rsidP="00583045">
      <w:pPr>
        <w:tabs>
          <w:tab w:val="right" w:pos="10080"/>
        </w:tabs>
        <w:suppressAutoHyphens/>
        <w:spacing w:after="40"/>
      </w:pPr>
      <w:r>
        <w:t xml:space="preserve">Ms. </w:t>
      </w:r>
      <w:r w:rsidR="00583045">
        <w:t>Beverly R. Covington, J.D., State Council of Higher Education for Virginia, 101 N. 14</w:t>
      </w:r>
      <w:r w:rsidR="00583045" w:rsidRPr="00EA71E7">
        <w:rPr>
          <w:vertAlign w:val="superscript"/>
        </w:rPr>
        <w:t>th</w:t>
      </w:r>
      <w:r w:rsidR="00583045">
        <w:t xml:space="preserve"> St</w:t>
      </w:r>
      <w:r>
        <w:t>.</w:t>
      </w:r>
      <w:r w:rsidR="00583045">
        <w:t>,</w:t>
      </w:r>
      <w:r>
        <w:t xml:space="preserve"> </w:t>
      </w:r>
      <w:r w:rsidR="00583045">
        <w:t xml:space="preserve">Richmond, VA </w:t>
      </w:r>
      <w:r>
        <w:t xml:space="preserve"> </w:t>
      </w:r>
      <w:r w:rsidR="00583045">
        <w:t xml:space="preserve">23219; </w:t>
      </w:r>
      <w:hyperlink r:id="rId6" w:history="1">
        <w:r w:rsidR="00583045" w:rsidRPr="0051694B">
          <w:rPr>
            <w:rStyle w:val="Hyperlink"/>
          </w:rPr>
          <w:t>beverlycovington@schev.edu</w:t>
        </w:r>
      </w:hyperlink>
    </w:p>
    <w:sectPr w:rsidR="00583045" w:rsidSect="00B02D9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429"/>
    <w:rsid w:val="000D0429"/>
    <w:rsid w:val="000F0564"/>
    <w:rsid w:val="0011025A"/>
    <w:rsid w:val="0016587D"/>
    <w:rsid w:val="002D2F19"/>
    <w:rsid w:val="00322E66"/>
    <w:rsid w:val="00356342"/>
    <w:rsid w:val="00406C07"/>
    <w:rsid w:val="004A04A8"/>
    <w:rsid w:val="004D08A9"/>
    <w:rsid w:val="00536F52"/>
    <w:rsid w:val="00583045"/>
    <w:rsid w:val="005F10DE"/>
    <w:rsid w:val="00642FE4"/>
    <w:rsid w:val="00681988"/>
    <w:rsid w:val="00694EE9"/>
    <w:rsid w:val="006C49CF"/>
    <w:rsid w:val="00720DF7"/>
    <w:rsid w:val="007C3165"/>
    <w:rsid w:val="008B4CFA"/>
    <w:rsid w:val="009E3EB3"/>
    <w:rsid w:val="00A26150"/>
    <w:rsid w:val="00B02D92"/>
    <w:rsid w:val="00B113AB"/>
    <w:rsid w:val="00BB149C"/>
    <w:rsid w:val="00C17C01"/>
    <w:rsid w:val="00CE08B8"/>
    <w:rsid w:val="00CE208E"/>
    <w:rsid w:val="00D9081D"/>
    <w:rsid w:val="00DB7F91"/>
    <w:rsid w:val="00E04C88"/>
    <w:rsid w:val="00E25EE1"/>
    <w:rsid w:val="00E6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8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E208E"/>
    <w:rPr>
      <w:color w:val="0000FF"/>
      <w:u w:val="single"/>
    </w:rPr>
  </w:style>
  <w:style w:type="table" w:styleId="TableGrid">
    <w:name w:val="Table Grid"/>
    <w:basedOn w:val="TableNormal"/>
    <w:uiPriority w:val="59"/>
    <w:rsid w:val="0058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verlycovington@schev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B7EB-9843-44D4-A036-B2E03510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Covington</dc:creator>
  <cp:lastModifiedBy>Beverly Covington</cp:lastModifiedBy>
  <cp:revision>2</cp:revision>
  <dcterms:created xsi:type="dcterms:W3CDTF">2013-05-01T18:48:00Z</dcterms:created>
  <dcterms:modified xsi:type="dcterms:W3CDTF">2013-05-01T18:48:00Z</dcterms:modified>
</cp:coreProperties>
</file>